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55665" w14:textId="4D10E8B7" w:rsidR="00914909" w:rsidRPr="00914909" w:rsidRDefault="00914909" w:rsidP="00914909">
      <w:pPr>
        <w:jc w:val="center"/>
        <w:rPr>
          <w:rFonts w:cstheme="minorHAnsi"/>
        </w:rPr>
      </w:pPr>
      <w:r w:rsidRPr="00914909">
        <w:rPr>
          <w:rFonts w:cstheme="minorHAnsi"/>
        </w:rPr>
        <w:t>===============================</w:t>
      </w:r>
      <w:r>
        <w:rPr>
          <w:rFonts w:cstheme="minorHAnsi"/>
          <w:b/>
        </w:rPr>
        <w:t>DOSSIER DE PRESSE</w:t>
      </w:r>
      <w:r w:rsidRPr="00914909">
        <w:rPr>
          <w:rFonts w:cstheme="minorHAnsi"/>
        </w:rPr>
        <w:t>===================================</w:t>
      </w:r>
    </w:p>
    <w:p w14:paraId="02D0507D" w14:textId="3D5E1CAC" w:rsidR="00914909" w:rsidRPr="00914909" w:rsidRDefault="00914909" w:rsidP="00914909">
      <w:pPr>
        <w:rPr>
          <w:rFonts w:cstheme="minorHAnsi"/>
        </w:rPr>
      </w:pPr>
      <w:r w:rsidRPr="00914909">
        <w:rPr>
          <w:rFonts w:cstheme="minorHAnsi"/>
        </w:rPr>
        <w:t>Tilburg, le 8 février 2023</w:t>
      </w:r>
      <w:r w:rsidRPr="00914909">
        <w:rPr>
          <w:rFonts w:cstheme="minorHAnsi"/>
        </w:rPr>
        <w:br/>
      </w:r>
    </w:p>
    <w:p w14:paraId="256CAD8E" w14:textId="1A92D073" w:rsidR="00914909" w:rsidRPr="00914909" w:rsidRDefault="0048525C" w:rsidP="00914909">
      <w:r w:rsidRPr="00914909">
        <w:rPr>
          <w:b/>
          <w:sz w:val="24"/>
        </w:rPr>
        <w:t>Le compagnon de voyage pratique pour camping-car a été entièrement renouvelé !</w:t>
      </w:r>
      <w:r w:rsidR="00914909" w:rsidRPr="00914909">
        <w:rPr>
          <w:b/>
          <w:sz w:val="24"/>
        </w:rPr>
        <w:br/>
      </w:r>
      <w:r w:rsidRPr="00914909">
        <w:rPr>
          <w:b/>
          <w:i/>
        </w:rPr>
        <w:t>Après 6 ans de bons et loyaux services, l'application Camperstop-App a été entièrement renouvelée. Depuis son lancement en 2016, beaucoup de choses ont changé. Aujourd'hui, l'application est utilisée quotidiennement par des milliers de voyageurs européens lors de leurs voyages en camping-car. Pour garantir la qualité de l'application, une mise à jour était nécessaire.</w:t>
      </w:r>
      <w:r>
        <w:br/>
      </w:r>
      <w:r>
        <w:br/>
        <w:t>En plus d'un nouveau design épuré, la Camperstop-App dispose désormais de fonctionnalités nouvelles et améliorées. L'extension des options de filtre et l'affichage de photos renouvelées vous permettent d'évaluer les aires de camping-cars appropriées encore plus vite qu'avant. Enregistrez facilement toutes vos aires de camping-car préférées ou consultez les prévisions météorologiques de votre destination. Besoin d'inspiration pour votre prochaine aire de camping-car ? Pas de problème, l'application affiche les aires de camping-cars populaires auprès des autres utilisateurs.</w:t>
      </w:r>
      <w:r>
        <w:br/>
      </w:r>
      <w:r>
        <w:br/>
        <w:t>Néanmoins, avec le renouvellement de l'application, nous avons également dû prendre une décision délibérée quant à la fonctionnalité : l'utilisation hors ligne. L'ancienne application permettait de télécharger des cartes pour les utiliser hors ligne. Cette fonction sera absente de la mise à jour de l'application. La raison est le coût élevé de la réalisation et l'utilisation relativement faible de cette fonction. De plus, il est possible d'utiliser votre forfait Internet dans toute l'Europe sans frais supplémentaires. Ainsi, vous aurez toujours accès aux informations les plus récentes sur les aires de camping-cars.</w:t>
      </w:r>
      <w:r>
        <w:br/>
      </w:r>
      <w:r>
        <w:br/>
        <w:t>L'application Camperstop-App offre un essai gratuit de 7 jours. Après cet essai, vous pourrez profiter d'une utilisation illimitée de toutes les fonctionnalités, et l'application vous donnera accès à plus de 12500 aires de camping-cars vérifiées dans toute l'Europe, pour seulement 6,99 € par an ! En achetant le guide de camping-car, vous recevez une licence annuelle gratuite. Avec ce code, vous pouvez utiliser l'application Camperstop gratuitement pendant un an.</w:t>
      </w:r>
      <w:r w:rsidR="00914909">
        <w:br/>
      </w:r>
    </w:p>
    <w:p w14:paraId="554AF33B" w14:textId="793EB123" w:rsidR="00914909" w:rsidRDefault="00914909" w:rsidP="00914909">
      <w:pPr>
        <w:rPr>
          <w:b/>
        </w:rPr>
      </w:pPr>
      <w:r w:rsidRPr="00CA7934">
        <w:t>===============================================</w:t>
      </w:r>
      <w:r>
        <w:t>============================</w:t>
      </w:r>
      <w:r w:rsidRPr="00CA7934">
        <w:t>=======</w:t>
      </w:r>
      <w:r w:rsidRPr="00CA7934">
        <w:br/>
      </w:r>
    </w:p>
    <w:p w14:paraId="250D914E" w14:textId="0D538FD1" w:rsidR="00B007F3" w:rsidRPr="00914909" w:rsidRDefault="00914909">
      <w:pPr>
        <w:rPr>
          <w:b/>
          <w:sz w:val="24"/>
        </w:rPr>
      </w:pPr>
      <w:r w:rsidRPr="00CA7934">
        <w:rPr>
          <w:b/>
        </w:rPr>
        <w:t>Note de la rédaction :</w:t>
      </w:r>
      <w:r w:rsidRPr="00CA7934">
        <w:rPr>
          <w:b/>
        </w:rPr>
        <w:br/>
      </w:r>
      <w:r w:rsidRPr="00CA7934">
        <w:t xml:space="preserve">Des fichiers numériques, également en haute résolution, sont disponibles sur le site web </w:t>
      </w:r>
      <w:hyperlink r:id="rId7" w:history="1">
        <w:r w:rsidRPr="00CA7934">
          <w:rPr>
            <w:rStyle w:val="Hyperlink"/>
          </w:rPr>
          <w:t>www.facilemedia.eu</w:t>
        </w:r>
      </w:hyperlink>
      <w:r w:rsidRPr="00CA7934">
        <w:t xml:space="preserve">. </w:t>
      </w:r>
      <w:r w:rsidRPr="00CA7934">
        <w:br/>
      </w:r>
      <w:r w:rsidRPr="00CA7934">
        <w:br/>
      </w:r>
      <w:r w:rsidRPr="004F4208">
        <w:rPr>
          <w:b/>
        </w:rPr>
        <w:t>Si vous avez de questions, n’hésitez pas à me contacter:</w:t>
      </w:r>
      <w:r w:rsidRPr="004F4208">
        <w:br/>
        <w:t>Facile Media</w:t>
      </w:r>
      <w:r w:rsidRPr="004F4208">
        <w:br/>
        <w:t>Elise van den Dobbelsteen</w:t>
      </w:r>
      <w:r w:rsidRPr="004F4208">
        <w:br/>
      </w:r>
      <w:proofErr w:type="spellStart"/>
      <w:r w:rsidRPr="004F4208">
        <w:t>Kraaivenstraat</w:t>
      </w:r>
      <w:proofErr w:type="spellEnd"/>
      <w:r w:rsidRPr="004F4208">
        <w:t xml:space="preserve"> 25-49A</w:t>
      </w:r>
      <w:r w:rsidRPr="004F4208">
        <w:br/>
        <w:t>5048AB Tilburg</w:t>
      </w:r>
      <w:r w:rsidRPr="004F4208">
        <w:br/>
        <w:t>tel: +31 (0) 13 204 5091</w:t>
      </w:r>
      <w:r w:rsidRPr="004F4208">
        <w:br/>
        <w:t xml:space="preserve">e-mail: </w:t>
      </w:r>
      <w:bookmarkStart w:id="0" w:name="_Hlk505160158"/>
      <w:r>
        <w:fldChar w:fldCharType="begin"/>
      </w:r>
      <w:r w:rsidRPr="004F4208">
        <w:instrText xml:space="preserve"> HYPERLINK "mailto:evdd@facilemedia.nl" </w:instrText>
      </w:r>
      <w:r>
        <w:fldChar w:fldCharType="separate"/>
      </w:r>
      <w:r w:rsidRPr="004F4208">
        <w:rPr>
          <w:rStyle w:val="Hyperlink"/>
        </w:rPr>
        <w:t>evdd@facilemedia.nl</w:t>
      </w:r>
      <w:bookmarkEnd w:id="0"/>
      <w:r>
        <w:fldChar w:fldCharType="end"/>
      </w:r>
    </w:p>
    <w:sectPr w:rsidR="00B007F3" w:rsidRPr="0091490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7CB7E" w14:textId="77777777" w:rsidR="00914909" w:rsidRDefault="00914909" w:rsidP="00914909">
      <w:pPr>
        <w:spacing w:after="0" w:line="240" w:lineRule="auto"/>
      </w:pPr>
      <w:r>
        <w:separator/>
      </w:r>
    </w:p>
  </w:endnote>
  <w:endnote w:type="continuationSeparator" w:id="0">
    <w:p w14:paraId="50D52F8B" w14:textId="77777777" w:rsidR="00914909" w:rsidRDefault="00914909" w:rsidP="009149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3FB3D2" w14:textId="77777777" w:rsidR="00914909" w:rsidRDefault="00914909" w:rsidP="00914909">
      <w:pPr>
        <w:spacing w:after="0" w:line="240" w:lineRule="auto"/>
      </w:pPr>
      <w:r>
        <w:separator/>
      </w:r>
    </w:p>
  </w:footnote>
  <w:footnote w:type="continuationSeparator" w:id="0">
    <w:p w14:paraId="42EF060E" w14:textId="77777777" w:rsidR="00914909" w:rsidRDefault="00914909" w:rsidP="009149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805547"/>
    <w:multiLevelType w:val="hybridMultilevel"/>
    <w:tmpl w:val="ABDEDE2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16cid:durableId="15351923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5FE"/>
    <w:rsid w:val="0008399D"/>
    <w:rsid w:val="000A2958"/>
    <w:rsid w:val="0048525C"/>
    <w:rsid w:val="00914909"/>
    <w:rsid w:val="009B05FE"/>
    <w:rsid w:val="00B007F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36177"/>
  <w15:chartTrackingRefBased/>
  <w15:docId w15:val="{160A42E4-163A-4B08-A914-CBA60E160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1490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14909"/>
  </w:style>
  <w:style w:type="paragraph" w:styleId="Voettekst">
    <w:name w:val="footer"/>
    <w:basedOn w:val="Standaard"/>
    <w:link w:val="VoettekstChar"/>
    <w:uiPriority w:val="99"/>
    <w:unhideWhenUsed/>
    <w:rsid w:val="0091490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14909"/>
  </w:style>
  <w:style w:type="paragraph" w:styleId="Lijstalinea">
    <w:name w:val="List Paragraph"/>
    <w:basedOn w:val="Standaard"/>
    <w:uiPriority w:val="34"/>
    <w:qFormat/>
    <w:rsid w:val="00914909"/>
    <w:pPr>
      <w:spacing w:line="256" w:lineRule="auto"/>
      <w:ind w:left="720"/>
      <w:contextualSpacing/>
    </w:pPr>
    <w:rPr>
      <w:szCs w:val="22"/>
      <w:lang w:val="nl-NL" w:eastAsia="en-US"/>
    </w:rPr>
  </w:style>
  <w:style w:type="character" w:styleId="Hyperlink">
    <w:name w:val="Hyperlink"/>
    <w:basedOn w:val="Standaardalinea-lettertype"/>
    <w:uiPriority w:val="99"/>
    <w:unhideWhenUsed/>
    <w:rsid w:val="0091490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983480">
      <w:bodyDiv w:val="1"/>
      <w:marLeft w:val="0"/>
      <w:marRight w:val="0"/>
      <w:marTop w:val="0"/>
      <w:marBottom w:val="0"/>
      <w:divBdr>
        <w:top w:val="none" w:sz="0" w:space="0" w:color="auto"/>
        <w:left w:val="none" w:sz="0" w:space="0" w:color="auto"/>
        <w:bottom w:val="none" w:sz="0" w:space="0" w:color="auto"/>
        <w:right w:val="none" w:sz="0" w:space="0" w:color="auto"/>
      </w:divBdr>
    </w:div>
    <w:div w:id="1960141125">
      <w:bodyDiv w:val="1"/>
      <w:marLeft w:val="0"/>
      <w:marRight w:val="0"/>
      <w:marTop w:val="0"/>
      <w:marBottom w:val="0"/>
      <w:divBdr>
        <w:top w:val="none" w:sz="0" w:space="0" w:color="auto"/>
        <w:left w:val="none" w:sz="0" w:space="0" w:color="auto"/>
        <w:bottom w:val="none" w:sz="0" w:space="0" w:color="auto"/>
        <w:right w:val="none" w:sz="0" w:space="0" w:color="auto"/>
      </w:divBdr>
      <w:divsChild>
        <w:div w:id="15918170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acilemedi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419</Words>
  <Characters>2306</Characters>
  <Application>Microsoft Office Word</Application>
  <DocSecurity>0</DocSecurity>
  <Lines>19</Lines>
  <Paragraphs>5</Paragraphs>
  <ScaleCrop>false</ScaleCrop>
  <Company/>
  <LinksUpToDate>false</LinksUpToDate>
  <CharactersWithSpaces>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van den Dobbelsteen</dc:creator>
  <cp:keywords/>
  <dc:description/>
  <cp:lastModifiedBy>Elise van den Dobbelsteen</cp:lastModifiedBy>
  <cp:revision>3</cp:revision>
  <dcterms:created xsi:type="dcterms:W3CDTF">2023-02-02T14:24:00Z</dcterms:created>
  <dcterms:modified xsi:type="dcterms:W3CDTF">2023-02-06T14:02:00Z</dcterms:modified>
</cp:coreProperties>
</file>